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2D7E0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384ADC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="002D7E0F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A095D">
              <w:rPr>
                <w:rFonts w:ascii="Arial" w:hAnsi="Arial" w:cs="Arial"/>
                <w:sz w:val="20"/>
                <w:szCs w:val="20"/>
              </w:rPr>
              <w:t>апреля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2D7E0F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D43AD4">
              <w:rPr>
                <w:rFonts w:ascii="Arial" w:hAnsi="Arial" w:cs="Arial"/>
                <w:sz w:val="20"/>
                <w:szCs w:val="20"/>
              </w:rPr>
              <w:t>1</w:t>
            </w:r>
            <w:r w:rsidR="002D7E0F">
              <w:rPr>
                <w:rFonts w:ascii="Arial" w:hAnsi="Arial" w:cs="Arial"/>
                <w:sz w:val="20"/>
                <w:szCs w:val="20"/>
              </w:rPr>
              <w:t>16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2D7E0F" w:rsidRPr="002D7E0F">
        <w:rPr>
          <w:rFonts w:ascii="Arial" w:hAnsi="Arial" w:cs="Arial"/>
          <w:b/>
          <w:sz w:val="20"/>
          <w:szCs w:val="20"/>
        </w:rPr>
        <w:t>Инструмента (группа Т), подгруппа: измерительный (ТБ), режущий (ТВ), слесарный (ТГ), столярный (ТД), строительно-отделочный (ТЕ), электрический (</w:t>
      </w:r>
      <w:proofErr w:type="gramStart"/>
      <w:r w:rsidR="002D7E0F" w:rsidRPr="002D7E0F">
        <w:rPr>
          <w:rFonts w:ascii="Arial" w:hAnsi="Arial" w:cs="Arial"/>
          <w:b/>
          <w:sz w:val="20"/>
          <w:szCs w:val="20"/>
        </w:rPr>
        <w:t>ТЖ</w:t>
      </w:r>
      <w:proofErr w:type="gramEnd"/>
      <w:r w:rsidR="002D7E0F" w:rsidRPr="002D7E0F">
        <w:rPr>
          <w:rFonts w:ascii="Arial" w:hAnsi="Arial" w:cs="Arial"/>
          <w:b/>
          <w:sz w:val="20"/>
          <w:szCs w:val="20"/>
        </w:rPr>
        <w:t>), инструмент электрика (ТК)</w:t>
      </w:r>
      <w:r w:rsidR="00384ADC">
        <w:rPr>
          <w:rFonts w:ascii="Arial" w:hAnsi="Arial" w:cs="Arial"/>
          <w:sz w:val="20"/>
          <w:szCs w:val="20"/>
        </w:rPr>
        <w:t xml:space="preserve">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«ПКС</w:t>
      </w:r>
      <w:r w:rsidR="007B6EB2">
        <w:rPr>
          <w:rFonts w:ascii="Arial" w:hAnsi="Arial" w:cs="Arial"/>
          <w:sz w:val="20"/>
          <w:szCs w:val="20"/>
        </w:rPr>
        <w:t>-</w:t>
      </w:r>
      <w:r w:rsidR="00384ADC">
        <w:rPr>
          <w:rFonts w:ascii="Arial" w:hAnsi="Arial" w:cs="Arial"/>
          <w:sz w:val="20"/>
          <w:szCs w:val="20"/>
        </w:rPr>
        <w:t>Тепловые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2015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9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7207DF">
        <w:rPr>
          <w:rFonts w:ascii="Arial" w:hAnsi="Arial" w:cs="Arial"/>
          <w:b/>
        </w:rPr>
        <w:t>14 мая</w:t>
      </w:r>
      <w:r w:rsidRPr="007B6EB2">
        <w:rPr>
          <w:rFonts w:ascii="Arial" w:hAnsi="Arial" w:cs="Arial"/>
          <w:b/>
        </w:rPr>
        <w:t xml:space="preserve"> 2015 г.</w:t>
      </w:r>
      <w:r w:rsidRPr="007B6EB2">
        <w:rPr>
          <w:rFonts w:ascii="Arial" w:hAnsi="Arial" w:cs="Arial"/>
        </w:rPr>
        <w:t>, 12 часов 00 минут (</w:t>
      </w:r>
      <w:proofErr w:type="spellStart"/>
      <w:proofErr w:type="gramStart"/>
      <w:r w:rsidRPr="007B6EB2">
        <w:rPr>
          <w:rFonts w:ascii="Arial" w:hAnsi="Arial" w:cs="Arial"/>
        </w:rPr>
        <w:t>Мск</w:t>
      </w:r>
      <w:proofErr w:type="spellEnd"/>
      <w:proofErr w:type="gram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207DF">
      <w:pPr>
        <w:pStyle w:val="1"/>
        <w:numPr>
          <w:ilvl w:val="0"/>
          <w:numId w:val="5"/>
        </w:numPr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«ПКС</w:t>
      </w:r>
      <w:r w:rsidR="007207DF">
        <w:rPr>
          <w:rFonts w:ascii="Arial" w:hAnsi="Arial" w:cs="Arial"/>
        </w:rPr>
        <w:t>-Тепловые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7207DF" w:rsidRPr="007207DF">
        <w:rPr>
          <w:rFonts w:ascii="Arial" w:hAnsi="Arial" w:cs="Arial"/>
        </w:rPr>
        <w:t>Инструмента (группа Т), подгруппа: измерительный (ТБ), режущий (ТВ), слесарный (ТГ), столярный (ТД), строительно-отделочный (ТЕ), электрический (</w:t>
      </w:r>
      <w:proofErr w:type="gramStart"/>
      <w:r w:rsidR="007207DF" w:rsidRPr="007207DF">
        <w:rPr>
          <w:rFonts w:ascii="Arial" w:hAnsi="Arial" w:cs="Arial"/>
        </w:rPr>
        <w:t>ТЖ</w:t>
      </w:r>
      <w:proofErr w:type="gramEnd"/>
      <w:r w:rsidR="007207DF" w:rsidRPr="007207DF">
        <w:rPr>
          <w:rFonts w:ascii="Arial" w:hAnsi="Arial" w:cs="Arial"/>
        </w:rPr>
        <w:t>), инструмент электрика (ТК)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 в 2015 году, указанных в Приложении № 2 к настоящему Приглашению, составляет: </w:t>
      </w:r>
      <w:r w:rsidR="007207DF" w:rsidRPr="007207DF">
        <w:rPr>
          <w:rFonts w:ascii="Arial" w:hAnsi="Arial" w:cs="Arial"/>
          <w:b/>
          <w:sz w:val="22"/>
          <w:szCs w:val="22"/>
        </w:rPr>
        <w:t>68</w:t>
      </w:r>
      <w:r w:rsidR="007207DF">
        <w:rPr>
          <w:rFonts w:ascii="Arial" w:hAnsi="Arial" w:cs="Arial"/>
          <w:b/>
          <w:sz w:val="22"/>
          <w:szCs w:val="22"/>
        </w:rPr>
        <w:t xml:space="preserve"> </w:t>
      </w:r>
      <w:r w:rsidR="007207DF" w:rsidRPr="007207DF">
        <w:rPr>
          <w:rFonts w:ascii="Arial" w:hAnsi="Arial" w:cs="Arial"/>
          <w:b/>
          <w:sz w:val="22"/>
          <w:szCs w:val="22"/>
        </w:rPr>
        <w:t>919,23</w:t>
      </w:r>
      <w:r w:rsidR="007207DF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  <w:b/>
        </w:rPr>
        <w:t>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7207DF">
        <w:rPr>
          <w:rFonts w:ascii="Arial" w:hAnsi="Arial" w:cs="Arial"/>
        </w:rPr>
        <w:t>14</w:t>
      </w:r>
      <w:r w:rsidRPr="007D1B7E">
        <w:rPr>
          <w:rFonts w:ascii="Arial" w:hAnsi="Arial" w:cs="Arial"/>
        </w:rPr>
        <w:t xml:space="preserve"> по </w:t>
      </w:r>
      <w:r w:rsidR="007207DF">
        <w:rPr>
          <w:rFonts w:ascii="Arial" w:hAnsi="Arial" w:cs="Arial"/>
        </w:rPr>
        <w:t>21</w:t>
      </w:r>
      <w:r w:rsidRPr="007D1B7E">
        <w:rPr>
          <w:rFonts w:ascii="Arial" w:hAnsi="Arial" w:cs="Arial"/>
        </w:rPr>
        <w:t xml:space="preserve"> </w:t>
      </w:r>
      <w:r w:rsidR="00543B29">
        <w:rPr>
          <w:rFonts w:ascii="Arial" w:hAnsi="Arial" w:cs="Arial"/>
        </w:rPr>
        <w:t>мая</w:t>
      </w:r>
      <w:r w:rsidRPr="007D1B7E">
        <w:rPr>
          <w:rFonts w:ascii="Arial" w:hAnsi="Arial" w:cs="Arial"/>
        </w:rPr>
        <w:t xml:space="preserve"> 2015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7207DF">
        <w:rPr>
          <w:rFonts w:ascii="Arial" w:hAnsi="Arial" w:cs="Arial"/>
          <w:b/>
        </w:rPr>
        <w:t>21</w:t>
      </w:r>
      <w:bookmarkStart w:id="3" w:name="_GoBack"/>
      <w:bookmarkEnd w:id="3"/>
      <w:r w:rsidRPr="007D1B7E">
        <w:rPr>
          <w:rFonts w:ascii="Arial" w:hAnsi="Arial" w:cs="Arial"/>
          <w:b/>
        </w:rPr>
        <w:t xml:space="preserve"> </w:t>
      </w:r>
      <w:r w:rsidR="00543B29">
        <w:rPr>
          <w:rFonts w:ascii="Arial" w:hAnsi="Arial" w:cs="Arial"/>
          <w:b/>
        </w:rPr>
        <w:t>мая</w:t>
      </w:r>
      <w:r w:rsidRPr="007D1B7E">
        <w:rPr>
          <w:rFonts w:ascii="Arial" w:hAnsi="Arial" w:cs="Arial"/>
        </w:rPr>
        <w:t xml:space="preserve"> 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АО «ПКС»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090E9D" w:rsidRPr="007D1B7E">
        <w:rPr>
          <w:rFonts w:ascii="Arial" w:hAnsi="Arial" w:cs="Arial"/>
          <w:sz w:val="20"/>
          <w:szCs w:val="20"/>
        </w:rPr>
        <w:fldChar w:fldCharType="begin"/>
      </w:r>
      <w:r w:rsidRPr="007D1B7E">
        <w:rPr>
          <w:rFonts w:ascii="Arial" w:hAnsi="Arial" w:cs="Arial"/>
          <w:sz w:val="20"/>
          <w:szCs w:val="20"/>
          <w:lang w:val="en-US"/>
        </w:rPr>
        <w:instrText>HYPERLINK "mailto:e.zazulina@rks.karelia.ru"</w:instrText>
      </w:r>
      <w:r w:rsidR="00090E9D" w:rsidRPr="007D1B7E">
        <w:rPr>
          <w:rFonts w:ascii="Arial" w:hAnsi="Arial" w:cs="Arial"/>
          <w:sz w:val="20"/>
          <w:szCs w:val="20"/>
        </w:rPr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090E9D" w:rsidRPr="007D1B7E">
        <w:rPr>
          <w:rFonts w:ascii="Arial" w:hAnsi="Arial" w:cs="Arial"/>
          <w:sz w:val="20"/>
          <w:szCs w:val="20"/>
        </w:rPr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a.shvetsova@rks.karelia.ru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3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6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9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20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4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4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lastRenderedPageBreak/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</w:t>
      </w:r>
      <w:proofErr w:type="spellEnd"/>
      <w:r w:rsidRPr="00F025BD">
        <w:rPr>
          <w:rFonts w:ascii="Arial" w:hAnsi="Arial" w:cs="Arial"/>
        </w:rPr>
        <w:t>-лист,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6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7" w:name="_Ref225081434"/>
      <w:bookmarkStart w:id="8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7"/>
      <w:bookmarkEnd w:id="8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9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9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10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1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2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2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3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4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5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5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6" w:name="_Toc261510371"/>
      <w:bookmarkStart w:id="17" w:name="_Toc261510644"/>
      <w:bookmarkStart w:id="18" w:name="_Toc261510748"/>
      <w:bookmarkStart w:id="19" w:name="_Toc261511000"/>
      <w:bookmarkStart w:id="20" w:name="_Toc261530744"/>
      <w:bookmarkStart w:id="21" w:name="_Toc261531672"/>
      <w:bookmarkStart w:id="22" w:name="_Toc261531840"/>
      <w:bookmarkStart w:id="23" w:name="_Toc261532233"/>
      <w:bookmarkStart w:id="24" w:name="_Toc26153234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5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5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1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4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6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7"/>
      <w:footerReference w:type="even" r:id="rId28"/>
      <w:footerReference w:type="default" r:id="rId29"/>
      <w:headerReference w:type="first" r:id="rId30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42" w:rsidRDefault="00090E9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42" w:rsidRDefault="00090E9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07DF">
      <w:rPr>
        <w:rStyle w:val="a5"/>
        <w:noProof/>
      </w:rPr>
      <w:t>13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1BF" w:rsidRDefault="007207DF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0561"/>
    <w:rsid w:val="0004258B"/>
    <w:rsid w:val="000615FD"/>
    <w:rsid w:val="00090E9D"/>
    <w:rsid w:val="000F2E35"/>
    <w:rsid w:val="00131944"/>
    <w:rsid w:val="00166DCC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91471"/>
    <w:rsid w:val="004B76AB"/>
    <w:rsid w:val="004E49F1"/>
    <w:rsid w:val="0050705D"/>
    <w:rsid w:val="00543B29"/>
    <w:rsid w:val="0055523D"/>
    <w:rsid w:val="0056021D"/>
    <w:rsid w:val="00563EE1"/>
    <w:rsid w:val="005719B7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.shvetsova@rks.karelia.ru" TargetMode="External"/><Relationship Id="rId24" Type="http://schemas.openxmlformats.org/officeDocument/2006/relationships/hyperlink" Target="http://www.zakupki.gov.ru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vodokanal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www.b2b-center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2b-center.ru/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Relationship Id="rId3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612F-C0F1-4B18-8E2F-255D6ACFF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4135</Words>
  <Characters>29243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ПК</cp:lastModifiedBy>
  <cp:revision>17</cp:revision>
  <cp:lastPrinted>2014-01-20T10:46:00Z</cp:lastPrinted>
  <dcterms:created xsi:type="dcterms:W3CDTF">2015-04-13T08:15:00Z</dcterms:created>
  <dcterms:modified xsi:type="dcterms:W3CDTF">2015-04-26T14:46:00Z</dcterms:modified>
</cp:coreProperties>
</file>